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99"/>
        <w:gridCol w:w="3212"/>
        <w:gridCol w:w="1741"/>
      </w:tblGrid>
      <w:tr w:rsidR="005E4B8F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689D9235" w14:textId="77777777" w:rsidR="00204CD7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24849237" w:rsidR="00581C8D" w:rsidRPr="00581C8D" w:rsidRDefault="00663CA3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Drobná architektúra </w:t>
            </w:r>
          </w:p>
        </w:tc>
      </w:tr>
      <w:tr w:rsidR="005E4B8F" w:rsidRPr="00581C8D" w14:paraId="7293DBBA" w14:textId="77777777" w:rsidTr="00363087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99" w:type="dxa"/>
            <w:vAlign w:val="center"/>
          </w:tcPr>
          <w:p w14:paraId="1AE00E05" w14:textId="337FA1DC" w:rsidR="00581C8D" w:rsidRPr="00200798" w:rsidRDefault="00200798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200798">
              <w:rPr>
                <w:rFonts w:ascii="Segoe UI Semilight" w:hAnsi="Segoe UI Semilight" w:cs="Segoe UI Semilight"/>
                <w:sz w:val="20"/>
                <w:szCs w:val="20"/>
              </w:rPr>
              <w:t>PARKOVÁ LAVICA</w:t>
            </w:r>
          </w:p>
        </w:tc>
        <w:tc>
          <w:tcPr>
            <w:tcW w:w="3212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41" w:type="dxa"/>
            <w:vAlign w:val="center"/>
          </w:tcPr>
          <w:p w14:paraId="6907FD78" w14:textId="60AA7B87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10026497" w:rsidR="00581C8D" w:rsidRPr="00581C8D" w:rsidRDefault="00200798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Parková lavica bez operadla, obojstranná</w:t>
            </w:r>
            <w:r w:rsidR="00355758">
              <w:rPr>
                <w:rFonts w:ascii="Segoe UI Semilight" w:hAnsi="Segoe UI Semilight" w:cs="Segoe UI Semilight"/>
              </w:rPr>
              <w:t>.</w:t>
            </w:r>
          </w:p>
        </w:tc>
      </w:tr>
      <w:tr w:rsidR="00200798" w:rsidRPr="00581C8D" w14:paraId="7BB19AB6" w14:textId="77777777" w:rsidTr="00CB7B19">
        <w:trPr>
          <w:jc w:val="center"/>
        </w:trPr>
        <w:tc>
          <w:tcPr>
            <w:tcW w:w="9042" w:type="dxa"/>
            <w:gridSpan w:val="4"/>
            <w:vAlign w:val="center"/>
          </w:tcPr>
          <w:p w14:paraId="3EB4B3F2" w14:textId="07CD6581" w:rsidR="00200798" w:rsidRDefault="00200798" w:rsidP="00204CD7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221E33B0" w14:textId="2D6249D6" w:rsidR="00200798" w:rsidRPr="00581C8D" w:rsidRDefault="008800F5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2EB759A8" wp14:editId="3329FF0F">
                  <wp:extent cx="3390900" cy="2255415"/>
                  <wp:effectExtent l="0" t="0" r="0" b="0"/>
                  <wp:docPr id="1" name="Obrázok 1" descr="Obrázok, na ktorom je nábytok, stôl, sedadlo, konzolový stolík&#10;&#10;Automaticky generovaný p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ok 1" descr="Obrázok, na ktorom je nábytok, stôl, sedadlo, konzolový stolík&#10;&#10;Automaticky generovaný popis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8804" cy="2260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69DFE887" w14:textId="61138A6A" w:rsidR="00581C8D" w:rsidRPr="0015204F" w:rsidRDefault="00581C8D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15204F">
              <w:rPr>
                <w:rFonts w:ascii="Segoe UI Semilight" w:hAnsi="Segoe UI Semilight" w:cs="Segoe UI Semilight"/>
                <w:b/>
                <w:bCs/>
              </w:rPr>
              <w:t xml:space="preserve">Popis </w:t>
            </w:r>
            <w:r w:rsidR="00363087">
              <w:rPr>
                <w:rFonts w:ascii="Segoe UI Semilight" w:hAnsi="Segoe UI Semilight" w:cs="Segoe UI Semilight"/>
                <w:b/>
                <w:bCs/>
              </w:rPr>
              <w:t>prvku</w:t>
            </w:r>
          </w:p>
          <w:p w14:paraId="7AC4367E" w14:textId="05F469C9" w:rsidR="00200EAB" w:rsidRPr="00581C8D" w:rsidRDefault="005E4B8F" w:rsidP="00200798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Praktická </w:t>
            </w:r>
            <w:r w:rsidR="00200798">
              <w:rPr>
                <w:rFonts w:ascii="Segoe UI Semilight" w:hAnsi="Segoe UI Semilight" w:cs="Segoe UI Semilight"/>
                <w:sz w:val="20"/>
                <w:szCs w:val="20"/>
              </w:rPr>
              <w:t>lavic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a pre </w:t>
            </w:r>
            <w:r w:rsidR="00200798">
              <w:rPr>
                <w:rFonts w:ascii="Segoe UI Semilight" w:hAnsi="Segoe UI Semilight" w:cs="Segoe UI Semilight"/>
                <w:sz w:val="20"/>
                <w:szCs w:val="20"/>
              </w:rPr>
              <w:t>obojstranné sedenie. Neobsahuje operadlo.</w:t>
            </w:r>
          </w:p>
        </w:tc>
      </w:tr>
      <w:tr w:rsidR="00BF79F9" w:rsidRPr="00581C8D" w14:paraId="70856DEE" w14:textId="77777777" w:rsidTr="00B924E4">
        <w:trPr>
          <w:jc w:val="center"/>
        </w:trPr>
        <w:tc>
          <w:tcPr>
            <w:tcW w:w="9042" w:type="dxa"/>
            <w:gridSpan w:val="4"/>
            <w:vAlign w:val="center"/>
          </w:tcPr>
          <w:p w14:paraId="3922362F" w14:textId="53A3EE49" w:rsidR="00BF79F9" w:rsidRPr="00581C8D" w:rsidRDefault="00BF79F9" w:rsidP="00BF79F9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Rozmer : výška </w:t>
            </w:r>
            <w:r w:rsidR="00200798">
              <w:rPr>
                <w:rFonts w:ascii="Segoe UI Semilight" w:hAnsi="Segoe UI Semilight" w:cs="Segoe UI Semilight"/>
              </w:rPr>
              <w:t>4</w:t>
            </w:r>
            <w:r w:rsidR="008800F5">
              <w:rPr>
                <w:rFonts w:ascii="Segoe UI Semilight" w:hAnsi="Segoe UI Semilight" w:cs="Segoe UI Semilight"/>
              </w:rPr>
              <w:t>4,</w:t>
            </w:r>
            <w:r w:rsidR="00200798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cm </w:t>
            </w:r>
            <w:r w:rsidRPr="00482249">
              <w:rPr>
                <w:rFonts w:ascii="Segoe UI Semilight" w:hAnsi="Segoe UI Semilight" w:cs="Segoe UI Semilight"/>
                <w:sz w:val="20"/>
                <w:szCs w:val="20"/>
              </w:rPr>
              <w:t>x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dĺžka celkom 1</w:t>
            </w:r>
            <w:r w:rsidR="008800F5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200798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  <w:r w:rsidR="008800F5">
              <w:rPr>
                <w:rFonts w:ascii="Segoe UI Semilight" w:hAnsi="Segoe UI Semilight" w:cs="Segoe UI Semilight"/>
                <w:sz w:val="20"/>
                <w:szCs w:val="20"/>
              </w:rPr>
              <w:t xml:space="preserve">,0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cm x </w:t>
            </w:r>
            <w:r w:rsidR="008800F5">
              <w:rPr>
                <w:rFonts w:ascii="Segoe UI Semilight" w:hAnsi="Segoe UI Semilight" w:cs="Segoe UI Semilight"/>
                <w:sz w:val="20"/>
                <w:szCs w:val="20"/>
              </w:rPr>
              <w:t xml:space="preserve">hĺbka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200798">
              <w:rPr>
                <w:rFonts w:ascii="Segoe UI Semilight" w:hAnsi="Segoe UI Semilight" w:cs="Segoe UI Semilight"/>
                <w:sz w:val="20"/>
                <w:szCs w:val="20"/>
              </w:rPr>
              <w:t>3</w:t>
            </w:r>
            <w:r w:rsidR="008800F5">
              <w:rPr>
                <w:rFonts w:ascii="Segoe UI Semilight" w:hAnsi="Segoe UI Semilight" w:cs="Segoe UI Semilight"/>
                <w:sz w:val="20"/>
                <w:szCs w:val="20"/>
              </w:rPr>
              <w:t>5,0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cm</w:t>
            </w:r>
            <w:r w:rsidR="008800F5">
              <w:rPr>
                <w:rFonts w:ascii="Segoe UI Semilight" w:hAnsi="Segoe UI Semilight" w:cs="Segoe UI Semilight"/>
                <w:sz w:val="20"/>
                <w:szCs w:val="20"/>
              </w:rPr>
              <w:t xml:space="preserve"> (všetky rozmery +/- 10%)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0CAA78DE" w:rsidR="005E4B8F" w:rsidRPr="005E4B8F" w:rsidRDefault="00DF584E" w:rsidP="00482249">
            <w:pPr>
              <w:pStyle w:val="Normlnywebov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84E">
              <w:rPr>
                <w:rFonts w:ascii="Calibri" w:hAnsi="Calibri" w:cs="Calibri"/>
                <w:sz w:val="20"/>
                <w:szCs w:val="20"/>
              </w:rPr>
              <w:t xml:space="preserve">Kovová parková lavička. Oceľová kostra lavičky je práškovo lakovaná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odtiene šedej, </w:t>
            </w:r>
            <w:r w:rsidR="00B2778A">
              <w:rPr>
                <w:rFonts w:ascii="Calibri" w:hAnsi="Calibri" w:cs="Calibri"/>
                <w:sz w:val="20"/>
                <w:szCs w:val="20"/>
              </w:rPr>
              <w:t>striebornej</w:t>
            </w:r>
            <w:r w:rsidRPr="00DF584E">
              <w:rPr>
                <w:rFonts w:ascii="Calibri" w:hAnsi="Calibri" w:cs="Calibri"/>
                <w:sz w:val="20"/>
                <w:szCs w:val="20"/>
              </w:rPr>
              <w:t xml:space="preserve">. Konštrukcia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DF58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materiál min.</w:t>
            </w:r>
            <w:r w:rsidRPr="00DF584E">
              <w:rPr>
                <w:rFonts w:ascii="Calibri" w:hAnsi="Calibri" w:cs="Calibri"/>
                <w:sz w:val="20"/>
                <w:szCs w:val="20"/>
              </w:rPr>
              <w:t xml:space="preserve"> 60 x 20 mm. Drevené laty </w:t>
            </w:r>
            <w:r w:rsidR="006D3491">
              <w:rPr>
                <w:rFonts w:ascii="Calibri" w:hAnsi="Calibri" w:cs="Calibri"/>
                <w:sz w:val="20"/>
                <w:szCs w:val="20"/>
              </w:rPr>
              <w:t>min 3 ks.</w:t>
            </w:r>
            <w:r w:rsidRPr="00DF584E">
              <w:rPr>
                <w:rFonts w:ascii="Calibri" w:hAnsi="Calibri" w:cs="Calibri"/>
                <w:sz w:val="20"/>
                <w:szCs w:val="20"/>
              </w:rPr>
              <w:t xml:space="preserve"> drevo, úprava 3x lazúrou</w:t>
            </w:r>
            <w:r w:rsidR="006D3491">
              <w:rPr>
                <w:rFonts w:ascii="Calibri" w:hAnsi="Calibri" w:cs="Calibri"/>
                <w:sz w:val="20"/>
                <w:szCs w:val="20"/>
              </w:rPr>
              <w:t>, odtiene dub.</w:t>
            </w:r>
            <w:r w:rsidR="005616CE">
              <w:rPr>
                <w:rFonts w:ascii="Calibri" w:hAnsi="Calibri" w:cs="Calibri"/>
                <w:sz w:val="20"/>
                <w:szCs w:val="20"/>
              </w:rPr>
              <w:t xml:space="preserve"> Záruka 5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5E4B8F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5902A9AD" w:rsidR="00491D34" w:rsidRPr="00581C8D" w:rsidRDefault="0036308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5E4B8F">
              <w:rPr>
                <w:rFonts w:ascii="Segoe UI Semilight" w:hAnsi="Segoe UI Semilight" w:cs="Segoe UI Semilight"/>
              </w:rPr>
              <w:t>4</w:t>
            </w:r>
            <w:r w:rsidR="00200EAB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 xml:space="preserve">cm, rozmer </w:t>
            </w:r>
            <w:r w:rsidR="005E4B8F">
              <w:rPr>
                <w:rFonts w:ascii="Segoe UI Semilight" w:hAnsi="Segoe UI Semilight" w:cs="Segoe UI Semilight"/>
              </w:rPr>
              <w:t>4</w:t>
            </w:r>
            <w:r w:rsidR="00180909">
              <w:rPr>
                <w:rFonts w:ascii="Segoe UI Semilight" w:hAnsi="Segoe UI Semilight" w:cs="Segoe UI Semilight"/>
              </w:rPr>
              <w:t>0</w:t>
            </w:r>
            <w:r w:rsidR="00200EAB">
              <w:rPr>
                <w:rFonts w:ascii="Segoe UI Semilight" w:hAnsi="Segoe UI Semilight" w:cs="Segoe UI Semilight"/>
              </w:rPr>
              <w:t>x</w:t>
            </w:r>
            <w:r w:rsidR="005E4B8F">
              <w:rPr>
                <w:rFonts w:ascii="Segoe UI Semilight" w:hAnsi="Segoe UI Semilight" w:cs="Segoe UI Semilight"/>
              </w:rPr>
              <w:t>3</w:t>
            </w:r>
            <w:r w:rsidR="00180909">
              <w:rPr>
                <w:rFonts w:ascii="Segoe UI Semilight" w:hAnsi="Segoe UI Semilight" w:cs="Segoe UI Semilight"/>
              </w:rPr>
              <w:t>0</w:t>
            </w:r>
            <w:r w:rsidR="00200EAB">
              <w:rPr>
                <w:rFonts w:ascii="Segoe UI Semilight" w:hAnsi="Segoe UI Semilight" w:cs="Segoe UI Semilight"/>
              </w:rPr>
              <w:t>cm</w:t>
            </w:r>
          </w:p>
        </w:tc>
      </w:tr>
      <w:tr w:rsidR="005E4B8F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696B411E" w14:textId="77777777" w:rsidR="005E4B8F" w:rsidRDefault="005E4B8F" w:rsidP="00200EAB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konštrukcie do pripravených otvorov. </w:t>
            </w:r>
          </w:p>
          <w:p w14:paraId="42F46980" w14:textId="706BC5BC" w:rsidR="00200EAB" w:rsidRDefault="005E4B8F" w:rsidP="00663CA3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zálievka v hĺbke 45cm, hrúbka </w:t>
            </w:r>
            <w:r w:rsidR="00180909">
              <w:rPr>
                <w:rFonts w:ascii="Segoe UI Semilight" w:hAnsi="Segoe UI Semilight" w:cs="Segoe UI Semilight"/>
                <w:sz w:val="20"/>
                <w:szCs w:val="20"/>
              </w:rPr>
              <w:t>40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cm x šírka 4</w:t>
            </w:r>
            <w:r w:rsidR="00180909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</w:p>
          <w:p w14:paraId="396FA690" w14:textId="102D8862" w:rsidR="00200EAB" w:rsidRPr="00581C8D" w:rsidRDefault="00200EAB" w:rsidP="00200EA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Montáž podľa pokynov / materiálov výrobcu.</w:t>
            </w:r>
          </w:p>
        </w:tc>
      </w:tr>
      <w:tr w:rsidR="005E4B8F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5C24D2A9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204CD7">
              <w:rPr>
                <w:rFonts w:ascii="Segoe UI Semilight" w:hAnsi="Segoe UI Semilight" w:cs="Segoe UI Semilight"/>
                <w:sz w:val="20"/>
                <w:szCs w:val="20"/>
              </w:rPr>
              <w:t>prí</w:t>
            </w:r>
            <w:r w:rsidR="00663CA3">
              <w:rPr>
                <w:rFonts w:ascii="Segoe UI Semilight" w:hAnsi="Segoe UI Semilight" w:cs="Segoe UI Semilight"/>
                <w:sz w:val="20"/>
                <w:szCs w:val="20"/>
              </w:rPr>
              <w:t>slušného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749F8617" w:rsidR="000547E7" w:rsidRPr="00EB00CC" w:rsidRDefault="000547E7" w:rsidP="00204CD7">
      <w:pPr>
        <w:spacing w:after="0" w:line="240" w:lineRule="auto"/>
      </w:pPr>
    </w:p>
    <w:sectPr w:rsidR="000547E7" w:rsidRPr="00EB00CC" w:rsidSect="00DD2277">
      <w:footerReference w:type="default" r:id="rId7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77F3" w14:textId="77777777" w:rsidR="00A74839" w:rsidRDefault="00A74839" w:rsidP="00DD2277">
      <w:pPr>
        <w:spacing w:after="0" w:line="240" w:lineRule="auto"/>
      </w:pPr>
      <w:r>
        <w:separator/>
      </w:r>
    </w:p>
  </w:endnote>
  <w:endnote w:type="continuationSeparator" w:id="0">
    <w:p w14:paraId="13359C18" w14:textId="77777777" w:rsidR="00A74839" w:rsidRDefault="00A74839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77C8E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1F9D" w14:textId="77777777" w:rsidR="00A74839" w:rsidRDefault="00A74839" w:rsidP="00DD2277">
      <w:pPr>
        <w:spacing w:after="0" w:line="240" w:lineRule="auto"/>
      </w:pPr>
      <w:r>
        <w:separator/>
      </w:r>
    </w:p>
  </w:footnote>
  <w:footnote w:type="continuationSeparator" w:id="0">
    <w:p w14:paraId="370D55B5" w14:textId="77777777" w:rsidR="00A74839" w:rsidRDefault="00A74839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7916"/>
    <w:rsid w:val="00024AC7"/>
    <w:rsid w:val="000547E7"/>
    <w:rsid w:val="00057621"/>
    <w:rsid w:val="000D352B"/>
    <w:rsid w:val="0015204F"/>
    <w:rsid w:val="00177B2E"/>
    <w:rsid w:val="00180909"/>
    <w:rsid w:val="001D48B5"/>
    <w:rsid w:val="00200798"/>
    <w:rsid w:val="00200EAB"/>
    <w:rsid w:val="00204CD7"/>
    <w:rsid w:val="00286353"/>
    <w:rsid w:val="00296620"/>
    <w:rsid w:val="00355758"/>
    <w:rsid w:val="00363087"/>
    <w:rsid w:val="00482249"/>
    <w:rsid w:val="004827D1"/>
    <w:rsid w:val="00491D34"/>
    <w:rsid w:val="004B79F6"/>
    <w:rsid w:val="005616CE"/>
    <w:rsid w:val="00581C8D"/>
    <w:rsid w:val="00590AC6"/>
    <w:rsid w:val="005E4B8F"/>
    <w:rsid w:val="005F4B19"/>
    <w:rsid w:val="00617C23"/>
    <w:rsid w:val="00663CA3"/>
    <w:rsid w:val="006D3491"/>
    <w:rsid w:val="007C23FF"/>
    <w:rsid w:val="007F1BFC"/>
    <w:rsid w:val="00826249"/>
    <w:rsid w:val="008800F5"/>
    <w:rsid w:val="008A6E7B"/>
    <w:rsid w:val="009519E3"/>
    <w:rsid w:val="00953B57"/>
    <w:rsid w:val="00983277"/>
    <w:rsid w:val="0099795D"/>
    <w:rsid w:val="009B1D3D"/>
    <w:rsid w:val="00A74839"/>
    <w:rsid w:val="00B2778A"/>
    <w:rsid w:val="00B404D4"/>
    <w:rsid w:val="00BE6EDF"/>
    <w:rsid w:val="00BF79F9"/>
    <w:rsid w:val="00CA3FD1"/>
    <w:rsid w:val="00CC71BA"/>
    <w:rsid w:val="00DA4A7C"/>
    <w:rsid w:val="00DD2277"/>
    <w:rsid w:val="00DD2586"/>
    <w:rsid w:val="00DF584E"/>
    <w:rsid w:val="00E166F9"/>
    <w:rsid w:val="00E4510B"/>
    <w:rsid w:val="00E77026"/>
    <w:rsid w:val="00EB00CC"/>
    <w:rsid w:val="00EB5A34"/>
    <w:rsid w:val="00F73A2E"/>
    <w:rsid w:val="00F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37</cp:revision>
  <cp:lastPrinted>2022-05-19T07:41:00Z</cp:lastPrinted>
  <dcterms:created xsi:type="dcterms:W3CDTF">2021-03-22T11:30:00Z</dcterms:created>
  <dcterms:modified xsi:type="dcterms:W3CDTF">2022-08-22T22:02:00Z</dcterms:modified>
</cp:coreProperties>
</file>